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0F0C8C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OŚWIADCZENIE O AKTUALNOŚCI INFORMACJI ZAWARTYCH W OŚWIADCZENIU, </w:t>
            </w:r>
            <w:proofErr w:type="gramStart"/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  KTÓRYM</w:t>
            </w:r>
            <w:proofErr w:type="gramEnd"/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MOWA W ART. 125 UST. 1 PZP W ZAKRESIE PODSTAW WYKLUCZENIA Z POSTĘPOWANIA</w:t>
            </w:r>
          </w:p>
        </w:tc>
      </w:tr>
    </w:tbl>
    <w:p w14:paraId="7BE0DAF1" w14:textId="34BA93F0" w:rsidR="006652CD" w:rsidRPr="00B77CDF" w:rsidRDefault="00C33D07" w:rsidP="006652CD">
      <w:pPr>
        <w:spacing w:before="280" w:after="280"/>
        <w:ind w:right="-709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prowadzonym przez Zamawiającego –  </w:t>
      </w:r>
      <w:r w:rsidR="009772B8" w:rsidRPr="0067144C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="009772B8"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trybie 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>przetargu nieograniczonego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B77CDF">
        <w:rPr>
          <w:rFonts w:asciiTheme="minorHAnsi" w:hAnsiTheme="minorHAnsi" w:cstheme="minorHAnsi"/>
          <w:bCs/>
          <w:i/>
          <w:iCs/>
          <w:sz w:val="24"/>
          <w:szCs w:val="24"/>
        </w:rPr>
        <w:t>na</w:t>
      </w:r>
      <w:bookmarkStart w:id="1" w:name="_Hlk68813309"/>
      <w:bookmarkStart w:id="2" w:name="_Hlk69250403"/>
      <w:bookmarkEnd w:id="1"/>
      <w:bookmarkEnd w:id="2"/>
      <w:r w:rsidR="00B77CDF" w:rsidRPr="00B77CDF">
        <w:rPr>
          <w:rFonts w:ascii="Calibri" w:eastAsia="Arial" w:hAnsi="Calibri" w:cs="Calibri"/>
          <w:bCs/>
          <w:i/>
          <w:iCs/>
          <w:sz w:val="28"/>
          <w:szCs w:val="28"/>
          <w:lang w:eastAsia="zh-CN"/>
        </w:rPr>
        <w:t xml:space="preserve"> </w:t>
      </w:r>
      <w:bookmarkEnd w:id="0"/>
      <w:r w:rsidR="0011060A" w:rsidRPr="0011060A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Rozbudowę centrum przesiadkowego w Kościanie o parking K&amp;R oraz przebudowę drogi powiatowej nr 3975P Kościan o chodnik z dopuszczeniem do ruchu rowerowego </w:t>
      </w:r>
      <w:r w:rsidR="00E60C74" w:rsidRPr="00C04C63">
        <w:rPr>
          <w:rFonts w:ascii="Calibri" w:hAnsi="Calibri" w:cs="Calibri"/>
          <w:b/>
          <w:bCs/>
          <w:color w:val="FF0000"/>
          <w:sz w:val="24"/>
          <w:szCs w:val="24"/>
        </w:rPr>
        <w:t xml:space="preserve">CZĘŚĆ </w:t>
      </w:r>
      <w:r w:rsidR="00BF09BE">
        <w:rPr>
          <w:rFonts w:ascii="Calibri" w:hAnsi="Calibri" w:cs="Calibri"/>
          <w:b/>
          <w:bCs/>
          <w:color w:val="FF0000"/>
          <w:sz w:val="24"/>
          <w:szCs w:val="24"/>
        </w:rPr>
        <w:t>2</w:t>
      </w:r>
      <w:r w:rsidR="00E60C74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E60C74" w:rsidRPr="00C04C63">
        <w:rPr>
          <w:rFonts w:ascii="Calibri" w:hAnsi="Calibri" w:cs="Calibri"/>
          <w:sz w:val="24"/>
          <w:szCs w:val="24"/>
        </w:rPr>
        <w:t xml:space="preserve"> </w:t>
      </w:r>
      <w:r w:rsidR="00BF09BE" w:rsidRPr="00BF09BE">
        <w:rPr>
          <w:rFonts w:ascii="Calibri" w:hAnsi="Calibri" w:cs="Calibri"/>
          <w:b/>
          <w:sz w:val="24"/>
          <w:szCs w:val="24"/>
        </w:rPr>
        <w:t>Przebudowa drogi powiatowej nr 3975P Kościan ul. Sierakowskiego o chodnik z dopuszczeniem ruchu rowerowego</w:t>
      </w:r>
      <w:r w:rsidR="007E796F">
        <w:rPr>
          <w:rFonts w:ascii="Calibri" w:hAnsi="Calibri" w:cs="Calibri"/>
          <w:b/>
          <w:sz w:val="24"/>
          <w:szCs w:val="24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</w:t>
      </w:r>
      <w:proofErr w:type="gram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1  ustawy</w:t>
      </w:r>
      <w:proofErr w:type="gram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>. zm. - „PZP”) przedłożonym wraz z ofertą przez Wykonawcę, są aktualne w zakresie podstaw wykluczenia z postępowania wskazanych przez Zamawiającego, o których mowa w:</w:t>
      </w:r>
    </w:p>
    <w:p w14:paraId="09BBC4A7" w14:textId="77777777" w:rsidR="00A07241" w:rsidRPr="0067144C" w:rsidRDefault="00A07241" w:rsidP="00A07241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109 ust. 1 pkt 2 lit b) PZP, dotyczących ukarania za wykroczenie, za które wymierzono karę ograniczenia wolności lub karę grzywny, </w:t>
      </w:r>
    </w:p>
    <w:p w14:paraId="0373EB9A" w14:textId="77777777" w:rsidR="00A07241" w:rsidRDefault="00A07241" w:rsidP="00A07241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  <w:lang w:val="en-US"/>
        </w:rPr>
        <w:t>-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ab/>
        <w:t xml:space="preserve">art. 109 </w:t>
      </w:r>
      <w:proofErr w:type="spellStart"/>
      <w:r w:rsidRPr="0067144C">
        <w:rPr>
          <w:rFonts w:asciiTheme="minorHAnsi" w:hAnsiTheme="minorHAnsi" w:cstheme="minorHAnsi"/>
          <w:sz w:val="24"/>
          <w:szCs w:val="24"/>
          <w:lang w:val="en-US"/>
        </w:rPr>
        <w:t>ust</w:t>
      </w:r>
      <w:proofErr w:type="spellEnd"/>
      <w:r w:rsidRPr="0067144C">
        <w:rPr>
          <w:rFonts w:asciiTheme="minorHAnsi" w:hAnsiTheme="minorHAnsi" w:cstheme="minorHAnsi"/>
          <w:sz w:val="24"/>
          <w:szCs w:val="24"/>
          <w:lang w:val="en-US"/>
        </w:rPr>
        <w:t>. 1 pkt 2 lit c</w:t>
      </w:r>
      <w:r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PZP, </w:t>
      </w:r>
    </w:p>
    <w:p w14:paraId="11221783" w14:textId="77777777" w:rsidR="00A07241" w:rsidRPr="00E60C74" w:rsidRDefault="00A07241" w:rsidP="00A07241">
      <w:pPr>
        <w:spacing w:before="120" w:line="240" w:lineRule="exact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E60C74">
        <w:rPr>
          <w:rFonts w:asciiTheme="minorHAnsi" w:hAnsiTheme="minorHAnsi" w:cstheme="minorHAnsi"/>
          <w:sz w:val="24"/>
          <w:szCs w:val="24"/>
        </w:rPr>
        <w:t xml:space="preserve">-              </w:t>
      </w:r>
      <w:r w:rsidRPr="0067144C">
        <w:rPr>
          <w:rFonts w:asciiTheme="minorHAnsi" w:hAnsiTheme="minorHAnsi" w:cstheme="minorHAnsi"/>
          <w:sz w:val="24"/>
          <w:szCs w:val="24"/>
        </w:rPr>
        <w:t>art. 109 ust. 1 pkt 3 PZP, dotyczących ukarania za wykroczenie, za które wymierzono karę ograniczenia wolności lub karę grzywny,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E60C74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E60C74">
        <w:rPr>
          <w:rFonts w:asciiTheme="minorHAnsi" w:hAnsiTheme="minorHAnsi" w:cstheme="minorHAnsi"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63407B6D" w14:textId="628FA05B" w:rsidR="00D86B85" w:rsidRPr="0067144C" w:rsidRDefault="00D86B85" w:rsidP="00411FB9">
      <w:pPr>
        <w:spacing w:before="120" w:line="276" w:lineRule="auto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>art. 109 ust. 1 pkt 5 i 7-10 PZP.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77777777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lastRenderedPageBreak/>
        <w:t>________________________________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3" w:name="_Hlk77598445"/>
    </w:p>
    <w:p w14:paraId="3715035F" w14:textId="505C3A1B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wykonawcy,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wykonawcę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3"/>
    </w:p>
    <w:p w14:paraId="3C2F3106" w14:textId="77777777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podmiotu udostępniającego zasoby,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default" r:id="rId7"/>
      <w:footerReference w:type="default" r:id="rId8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F956" w14:textId="77777777" w:rsidR="00842189" w:rsidRDefault="00842189">
      <w:r>
        <w:separator/>
      </w:r>
    </w:p>
  </w:endnote>
  <w:endnote w:type="continuationSeparator" w:id="0">
    <w:p w14:paraId="4EAF4EFE" w14:textId="77777777" w:rsidR="00842189" w:rsidRDefault="0084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2B32AA31" w:rsidR="003F191F" w:rsidRPr="003F191F" w:rsidRDefault="003F191F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EF439" w14:textId="77777777" w:rsidR="00842189" w:rsidRDefault="00842189">
      <w:r>
        <w:separator/>
      </w:r>
    </w:p>
  </w:footnote>
  <w:footnote w:type="continuationSeparator" w:id="0">
    <w:p w14:paraId="06F5A707" w14:textId="77777777" w:rsidR="00842189" w:rsidRDefault="00842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383C3D38" w:rsidR="001374A0" w:rsidRDefault="009836EE">
    <w:pPr>
      <w:pStyle w:val="Nagwek"/>
      <w:rPr>
        <w:rFonts w:asciiTheme="minorBidi" w:hAnsiTheme="minorBidi"/>
        <w:b/>
        <w:bCs/>
      </w:rPr>
    </w:pPr>
    <w:r w:rsidRPr="00592B14">
      <w:rPr>
        <w:rFonts w:eastAsia="Calibri"/>
        <w:noProof/>
        <w:sz w:val="21"/>
        <w:szCs w:val="21"/>
        <w:lang w:eastAsia="pl-PL"/>
      </w:rPr>
      <w:drawing>
        <wp:inline distT="0" distB="0" distL="0" distR="0" wp14:anchorId="37094F2B" wp14:editId="4B2B99DF">
          <wp:extent cx="5615305" cy="563880"/>
          <wp:effectExtent l="0" t="0" r="4445" b="7620"/>
          <wp:docPr id="813538642" name="Obraz 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6704E0D9" w:rsidR="003279FC" w:rsidRPr="003F191F" w:rsidRDefault="006652CD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ZDP</w:t>
    </w:r>
    <w:r w:rsidR="004D597B" w:rsidRPr="004D597B">
      <w:rPr>
        <w:rFonts w:asciiTheme="minorBidi" w:hAnsiTheme="minorBidi"/>
        <w:b/>
        <w:bCs/>
      </w:rPr>
      <w:t>.2</w:t>
    </w:r>
    <w:r w:rsidR="009772B8">
      <w:rPr>
        <w:rFonts w:asciiTheme="minorBidi" w:hAnsiTheme="minorBidi"/>
        <w:b/>
        <w:bCs/>
      </w:rPr>
      <w:t>6</w:t>
    </w:r>
    <w:r>
      <w:rPr>
        <w:rFonts w:asciiTheme="minorBidi" w:hAnsiTheme="minorBidi"/>
        <w:b/>
        <w:bCs/>
      </w:rPr>
      <w:t>2.0</w:t>
    </w:r>
    <w:r w:rsidR="0011060A">
      <w:rPr>
        <w:rFonts w:asciiTheme="minorBidi" w:hAnsiTheme="minorBidi"/>
        <w:b/>
        <w:bCs/>
      </w:rPr>
      <w:t>8</w:t>
    </w:r>
    <w:r w:rsidR="003808BD">
      <w:rPr>
        <w:rFonts w:asciiTheme="minorBidi" w:hAnsiTheme="minorBidi"/>
        <w:b/>
        <w:bCs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07A1E"/>
    <w:rsid w:val="000720D8"/>
    <w:rsid w:val="000A41D8"/>
    <w:rsid w:val="000D6171"/>
    <w:rsid w:val="000E0528"/>
    <w:rsid w:val="000E3F28"/>
    <w:rsid w:val="000F0C8C"/>
    <w:rsid w:val="000F5EC1"/>
    <w:rsid w:val="000F72BA"/>
    <w:rsid w:val="0011060A"/>
    <w:rsid w:val="001374A0"/>
    <w:rsid w:val="00141CF2"/>
    <w:rsid w:val="00144664"/>
    <w:rsid w:val="00146367"/>
    <w:rsid w:val="00156452"/>
    <w:rsid w:val="00165CFA"/>
    <w:rsid w:val="001B24CC"/>
    <w:rsid w:val="001B6FA8"/>
    <w:rsid w:val="001D1361"/>
    <w:rsid w:val="00207ECE"/>
    <w:rsid w:val="00245B5C"/>
    <w:rsid w:val="002546AB"/>
    <w:rsid w:val="00260D10"/>
    <w:rsid w:val="002A5152"/>
    <w:rsid w:val="002F3C35"/>
    <w:rsid w:val="002F7337"/>
    <w:rsid w:val="00303F3E"/>
    <w:rsid w:val="00315E9B"/>
    <w:rsid w:val="003279FC"/>
    <w:rsid w:val="00370661"/>
    <w:rsid w:val="00377728"/>
    <w:rsid w:val="003808BD"/>
    <w:rsid w:val="003A30C4"/>
    <w:rsid w:val="003A7F69"/>
    <w:rsid w:val="003B3000"/>
    <w:rsid w:val="003F191F"/>
    <w:rsid w:val="00407681"/>
    <w:rsid w:val="00411FB9"/>
    <w:rsid w:val="0041678D"/>
    <w:rsid w:val="00440479"/>
    <w:rsid w:val="004412C1"/>
    <w:rsid w:val="004659C1"/>
    <w:rsid w:val="004852A5"/>
    <w:rsid w:val="004B61DF"/>
    <w:rsid w:val="004B623F"/>
    <w:rsid w:val="004C016D"/>
    <w:rsid w:val="004D597B"/>
    <w:rsid w:val="005034AA"/>
    <w:rsid w:val="005176A1"/>
    <w:rsid w:val="00543965"/>
    <w:rsid w:val="0055022F"/>
    <w:rsid w:val="00574A0D"/>
    <w:rsid w:val="0064400B"/>
    <w:rsid w:val="006652CD"/>
    <w:rsid w:val="00666809"/>
    <w:rsid w:val="0067144C"/>
    <w:rsid w:val="00680445"/>
    <w:rsid w:val="006C11AA"/>
    <w:rsid w:val="006D782C"/>
    <w:rsid w:val="006E613F"/>
    <w:rsid w:val="00702A39"/>
    <w:rsid w:val="007707C0"/>
    <w:rsid w:val="00787E8F"/>
    <w:rsid w:val="007C683C"/>
    <w:rsid w:val="007E634D"/>
    <w:rsid w:val="007E796F"/>
    <w:rsid w:val="00842189"/>
    <w:rsid w:val="0085010E"/>
    <w:rsid w:val="00857EDB"/>
    <w:rsid w:val="00876341"/>
    <w:rsid w:val="0088154D"/>
    <w:rsid w:val="008905C4"/>
    <w:rsid w:val="00897251"/>
    <w:rsid w:val="008A3658"/>
    <w:rsid w:val="008D607C"/>
    <w:rsid w:val="00905406"/>
    <w:rsid w:val="00915243"/>
    <w:rsid w:val="00926A6C"/>
    <w:rsid w:val="00941F3C"/>
    <w:rsid w:val="009772B8"/>
    <w:rsid w:val="009836EE"/>
    <w:rsid w:val="009E36ED"/>
    <w:rsid w:val="00A0136B"/>
    <w:rsid w:val="00A07241"/>
    <w:rsid w:val="00A30860"/>
    <w:rsid w:val="00A507E2"/>
    <w:rsid w:val="00A84B49"/>
    <w:rsid w:val="00AA015A"/>
    <w:rsid w:val="00AC6749"/>
    <w:rsid w:val="00AF04D3"/>
    <w:rsid w:val="00B0456E"/>
    <w:rsid w:val="00B25DEF"/>
    <w:rsid w:val="00B723AC"/>
    <w:rsid w:val="00B77CDF"/>
    <w:rsid w:val="00BA38C6"/>
    <w:rsid w:val="00BB2ACE"/>
    <w:rsid w:val="00BC3301"/>
    <w:rsid w:val="00BF09BE"/>
    <w:rsid w:val="00C0727A"/>
    <w:rsid w:val="00C33D07"/>
    <w:rsid w:val="00C532B8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6B85"/>
    <w:rsid w:val="00D90961"/>
    <w:rsid w:val="00D93D79"/>
    <w:rsid w:val="00DB0903"/>
    <w:rsid w:val="00DC0DF3"/>
    <w:rsid w:val="00DD47F5"/>
    <w:rsid w:val="00DE79CA"/>
    <w:rsid w:val="00E02901"/>
    <w:rsid w:val="00E03253"/>
    <w:rsid w:val="00E60C74"/>
    <w:rsid w:val="00F005A5"/>
    <w:rsid w:val="00F12078"/>
    <w:rsid w:val="00F53867"/>
    <w:rsid w:val="00F70DD8"/>
    <w:rsid w:val="00F9375E"/>
    <w:rsid w:val="00F96E47"/>
    <w:rsid w:val="00FB7E62"/>
    <w:rsid w:val="00FC784E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User</cp:lastModifiedBy>
  <cp:revision>10</cp:revision>
  <cp:lastPrinted>2022-10-14T09:44:00Z</cp:lastPrinted>
  <dcterms:created xsi:type="dcterms:W3CDTF">2026-03-12T16:31:00Z</dcterms:created>
  <dcterms:modified xsi:type="dcterms:W3CDTF">2026-04-07T20:17:00Z</dcterms:modified>
</cp:coreProperties>
</file>